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BA41E8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742">
        <w:rPr>
          <w:rFonts w:ascii="Times New Roman" w:hAnsi="Times New Roman" w:cs="Times New Roman"/>
          <w:sz w:val="28"/>
          <w:szCs w:val="28"/>
        </w:rPr>
        <w:t>4</w:t>
      </w:r>
      <w:r w:rsidR="003828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F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0192">
        <w:rPr>
          <w:rFonts w:ascii="Times New Roman" w:hAnsi="Times New Roman" w:cs="Times New Roman"/>
          <w:sz w:val="28"/>
          <w:szCs w:val="28"/>
        </w:rPr>
        <w:t>2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 w:rsidR="00E90192">
        <w:rPr>
          <w:rFonts w:ascii="Times New Roman" w:hAnsi="Times New Roman" w:cs="Times New Roman"/>
          <w:sz w:val="28"/>
          <w:szCs w:val="28"/>
        </w:rPr>
        <w:t>23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</w:rPr>
        <w:t>2</w:t>
      </w:r>
      <w:r w:rsidR="00E90192">
        <w:rPr>
          <w:rFonts w:ascii="Times New Roman" w:hAnsi="Times New Roman" w:cs="Times New Roman"/>
          <w:sz w:val="28"/>
          <w:szCs w:val="28"/>
        </w:rPr>
        <w:t>4</w:t>
      </w:r>
      <w:r w:rsidR="002D7F45">
        <w:rPr>
          <w:rFonts w:ascii="Times New Roman" w:hAnsi="Times New Roman" w:cs="Times New Roman"/>
          <w:sz w:val="28"/>
          <w:szCs w:val="28"/>
        </w:rPr>
        <w:t xml:space="preserve"> и 202</w:t>
      </w:r>
      <w:r w:rsidR="00E90192">
        <w:rPr>
          <w:rFonts w:ascii="Times New Roman" w:hAnsi="Times New Roman" w:cs="Times New Roman"/>
          <w:sz w:val="28"/>
          <w:szCs w:val="28"/>
        </w:rPr>
        <w:t>5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D4C92"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E90192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BA41E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9019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г.Майкоп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Краснооктябрьская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907B1D" w:rsidRDefault="00907B1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9D" w:rsidRDefault="00982B9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9D">
        <w:rPr>
          <w:rFonts w:ascii="Times New Roman" w:hAnsi="Times New Roman" w:cs="Times New Roman"/>
          <w:sz w:val="28"/>
          <w:szCs w:val="28"/>
        </w:rPr>
        <w:t>https://maikop.ru/ekonomika-i-finansy/finansovoe-upravlenie/resheniya-o-byudzhete/2023-2025-g-g/index.php</w:t>
      </w:r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 xml:space="preserve"> го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92" w:rsidRPr="00E84C2A" w:rsidRDefault="00E84C2A" w:rsidP="00E84C2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84C2A">
        <w:rPr>
          <w:rFonts w:ascii="Times New Roman" w:hAnsi="Times New Roman" w:cs="Times New Roman"/>
          <w:sz w:val="28"/>
          <w:szCs w:val="28"/>
        </w:rPr>
        <w:t>https://maikop.ru/ekonomika-i-finansy/fin</w:t>
      </w:r>
      <w:bookmarkStart w:id="0" w:name="_GoBack"/>
      <w:bookmarkEnd w:id="0"/>
      <w:r w:rsidRPr="00E84C2A">
        <w:rPr>
          <w:rFonts w:ascii="Times New Roman" w:hAnsi="Times New Roman" w:cs="Times New Roman"/>
          <w:sz w:val="28"/>
          <w:szCs w:val="28"/>
        </w:rPr>
        <w:t>ansovoe-upravlenie/byudzhet-dlya-grazhdan/2023-2025/index.php</w:t>
      </w:r>
    </w:p>
    <w:sectPr w:rsidR="00CD4C92" w:rsidRPr="00E84C2A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025742"/>
    <w:rsid w:val="00227D47"/>
    <w:rsid w:val="002D7F45"/>
    <w:rsid w:val="00382825"/>
    <w:rsid w:val="00527976"/>
    <w:rsid w:val="00907B1D"/>
    <w:rsid w:val="00973A5C"/>
    <w:rsid w:val="00982B9D"/>
    <w:rsid w:val="00A703E6"/>
    <w:rsid w:val="00AA3A1B"/>
    <w:rsid w:val="00AF64E4"/>
    <w:rsid w:val="00BA41E8"/>
    <w:rsid w:val="00BD4EE9"/>
    <w:rsid w:val="00CD4C92"/>
    <w:rsid w:val="00D763DB"/>
    <w:rsid w:val="00DA23C3"/>
    <w:rsid w:val="00E748EC"/>
    <w:rsid w:val="00E84C2A"/>
    <w:rsid w:val="00E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7B4F-859C-4459-BCD6-0C4CAF9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Картавкина В.Г.</cp:lastModifiedBy>
  <cp:revision>13</cp:revision>
  <cp:lastPrinted>2022-12-07T13:57:00Z</cp:lastPrinted>
  <dcterms:created xsi:type="dcterms:W3CDTF">2017-12-05T11:01:00Z</dcterms:created>
  <dcterms:modified xsi:type="dcterms:W3CDTF">2022-12-07T14:50:00Z</dcterms:modified>
</cp:coreProperties>
</file>